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25EE" w:rsidRDefault="000E25EE" w:rsidP="000E25EE">
      <w:r>
        <w:t>Update 2/21/2015 Oregon State Hospital patient Chris Crawford was just the latest to be retaliated against and murdered by OSH staff. I was first to report on the foul play, knowing Chris for years I had spoken to him months before his murder and heard of his abuse and excessive drugging which totally knocked him silly sick and near death each day, a condition doctors deliberately refused to remedy knowing full well aware that they were in charge. Now his lawyer has started a lawsuit, after having contacted me some months ago for further information. Statesman Journal, Salem, OR's newspaper, covered the filing of the tort claim notice with his lawyers claim: Family of ma</w:t>
      </w:r>
      <w:r>
        <w:t>n dead at OSH threatens to sue.</w:t>
      </w:r>
    </w:p>
    <w:p w:rsidR="000E25EE" w:rsidRDefault="000E25EE" w:rsidP="000E25EE">
      <w:r>
        <w:t xml:space="preserve"> Foul play at Oregon's state hospitals is nothing new, as Fairview (</w:t>
      </w:r>
      <w:proofErr w:type="spellStart"/>
      <w:r>
        <w:t>Dammasch</w:t>
      </w:r>
      <w:proofErr w:type="spellEnd"/>
      <w:r>
        <w:t xml:space="preserve"> closed after five deaths of patients and chronic civil rights abuse was evident) was previously closed after US Department of Justice investigated and found abuse (a staff at OSH today named Tim, said Fairview was much worse but the culture remained at OSH. At Fairview, they'd ho</w:t>
      </w:r>
      <w:r>
        <w:t xml:space="preserve">ld </w:t>
      </w:r>
      <w:proofErr w:type="spellStart"/>
      <w:r>
        <w:t>tasers</w:t>
      </w:r>
      <w:proofErr w:type="spellEnd"/>
      <w:r>
        <w:t xml:space="preserve"> to </w:t>
      </w:r>
      <w:proofErr w:type="gramStart"/>
      <w:r>
        <w:t>patients</w:t>
      </w:r>
      <w:proofErr w:type="gramEnd"/>
      <w:r>
        <w:t xml:space="preserve"> necks, </w:t>
      </w:r>
      <w:proofErr w:type="spellStart"/>
      <w:r>
        <w:t>tas</w:t>
      </w:r>
      <w:r>
        <w:t>ing</w:t>
      </w:r>
      <w:proofErr w:type="spellEnd"/>
      <w:r>
        <w:t xml:space="preserve"> them senselessly, while kicking and beating the patient bloody). Reports in </w:t>
      </w:r>
      <w:proofErr w:type="spellStart"/>
      <w:r>
        <w:t>news papers</w:t>
      </w:r>
      <w:proofErr w:type="spellEnd"/>
      <w:r>
        <w:t xml:space="preserve"> dating back to 1949 trace the states shoddy behavior and citizens concern, typically citizens were shut out from the facility unable to investigate or intervene on the abuse that was going on allowing it to get covered up for decades. I found this on the Facebook group, Oregon State Hospital - Secret</w:t>
      </w:r>
      <w:r>
        <w:t>ly Hid Dead Patient's Remains</w:t>
      </w:r>
      <w:proofErr w:type="gramStart"/>
      <w:r>
        <w:t>..</w:t>
      </w:r>
      <w:proofErr w:type="gramEnd"/>
    </w:p>
    <w:p w:rsidR="000E25EE" w:rsidRDefault="000E25EE" w:rsidP="000E25EE">
      <w:r>
        <w:t>BACK IN 1949, THE OREGON DAILY JOURNAL PUBLISHED AN EDITORIAL SITING CHARGES OF BRUTALITY AND NEGLECT AGAINST PATIENT</w:t>
      </w:r>
      <w:r>
        <w:t>S BY THE OREGON STATE HOSPITAL.</w:t>
      </w:r>
    </w:p>
    <w:p w:rsidR="000E25EE" w:rsidRDefault="000E25EE" w:rsidP="000E25EE">
      <w:r>
        <w:t xml:space="preserve"> THE CHARGES AGAINST OSH INCLUDED ALLEGATIONS OF MURDERS. CHARGES WERE FILED BY CITIZENS ACTION COMMITTEE AND THE CENTRAL CLUB COUNSEL OF PORTLAND AND OTHER REPRESENTATIVES OF T</w:t>
      </w:r>
      <w:r>
        <w:t>HE AMERICAN EQUITY ASSOCIATION.</w:t>
      </w:r>
    </w:p>
    <w:p w:rsidR="000E25EE" w:rsidRDefault="000E25EE" w:rsidP="000E25EE">
      <w:r>
        <w:t xml:space="preserve"> UNFORTUNATELY, BRINGING SUCH CHARGES TO THE "STATE" PROVED POINTLESS AS THE CHARGES WERE W</w:t>
      </w:r>
      <w:r>
        <w:t>HITEWASHED AND NEVER ADDRESSED.</w:t>
      </w:r>
    </w:p>
    <w:p w:rsidR="000E25EE" w:rsidRDefault="000E25EE" w:rsidP="000E25EE">
      <w:r>
        <w:t xml:space="preserve"> OREGON AND ITS TOLERANCE TO THE ABUSE AND DEPLORABLE CONDITIONS WERE CONFIRMED WITHIN COMING YEARS WHEN IN THE 1980'S THE FEDS INVESTIGATED AND ULTIMATELY SHUT DOWN FAIRVIEW TRAINING CENTER AND EXPOSED SERIOUS VIOL</w:t>
      </w:r>
      <w:r>
        <w:t>ATIONS AGAINST PATIENTS RIGHTS.</w:t>
      </w:r>
    </w:p>
    <w:p w:rsidR="000E25EE" w:rsidRDefault="000E25EE" w:rsidP="000E25EE">
      <w:r>
        <w:t xml:space="preserve"> THE FOLLOWING IS A TRANSCRIPT OF THE EDITOR</w:t>
      </w:r>
      <w:r>
        <w:t>IAL.</w:t>
      </w:r>
    </w:p>
    <w:p w:rsidR="000E25EE" w:rsidRDefault="000E25EE" w:rsidP="000E25EE">
      <w:r>
        <w:t xml:space="preserve"> The Citizens Action committee and the Central Club council of Portland and local representatives of the American Equity association have made some sensational charges of brutality and neglect in Oregon state</w:t>
      </w:r>
      <w:r>
        <w:t xml:space="preserve"> hospital for the mentally ill.</w:t>
      </w:r>
    </w:p>
    <w:p w:rsidR="000E25EE" w:rsidRDefault="000E25EE" w:rsidP="000E25EE">
      <w:r>
        <w:t xml:space="preserve"> They told the state board of control Tuesday that they have information indicating that several “murders” had been committed in recent </w:t>
      </w:r>
      <w:proofErr w:type="gramStart"/>
      <w:r>
        <w:t>years, that</w:t>
      </w:r>
      <w:proofErr w:type="gramEnd"/>
      <w:r>
        <w:t xml:space="preserve"> patients were kicked and beaten and that patients were forced to work in v</w:t>
      </w:r>
      <w:r>
        <w:t>iolation of the 13th amendment.</w:t>
      </w:r>
    </w:p>
    <w:p w:rsidR="000E25EE" w:rsidRDefault="000E25EE" w:rsidP="000E25EE">
      <w:r>
        <w:t xml:space="preserve"> The admitted weakness of their case, of course, is that it is based primarily upon the testimony of patients and former patients, some of whom are credible witnesses and some of whom are not, with only partial corroboration by former employees. In the words of one spokesman, “it is mighty hard </w:t>
      </w:r>
      <w:r>
        <w:t>to prove.” That is unfortunate.</w:t>
      </w:r>
    </w:p>
    <w:p w:rsidR="000E25EE" w:rsidRDefault="000E25EE" w:rsidP="000E25EE">
      <w:r>
        <w:t xml:space="preserve"> As for working patients in violation of their constitutional rights, there is a fine line between work that has definite physiotherapeutic value and what the Citizens Action committee calls forced labor. In broad </w:t>
      </w:r>
      <w:r>
        <w:lastRenderedPageBreak/>
        <w:t>terms productive work inside our stat institutions is a blessing, not a curse. It is the lack of diverting activit</w:t>
      </w:r>
      <w:r>
        <w:t>y that becomes refined cruelty.</w:t>
      </w:r>
    </w:p>
    <w:p w:rsidR="000E25EE" w:rsidRDefault="000E25EE" w:rsidP="000E25EE">
      <w:r>
        <w:t xml:space="preserve"> The Journal will go along with requests for a full-time business manager and a full-time chaplain at Oregon state hospital–at Oregon state penitentiary also. It is in complete disagreement with the Citizens Action committee, however, in the latter’s advocacy of compulsory jury trials for all allegedly mentally ill persons. Nor does The Journal agree with the committee that the superintendent of Oregon State hospital is not responsible for conditions in that institution, good or bad. Hi</w:t>
      </w:r>
      <w:r>
        <w:t>s is the credit, his the blame.</w:t>
      </w:r>
    </w:p>
    <w:p w:rsidR="000E25EE" w:rsidRDefault="000E25EE" w:rsidP="000E25EE">
      <w:r>
        <w:t xml:space="preserve"> Be that as it may, the charges of these citizen groups cannot be ignored and must not be whitewashed, poorly documented though they be. It is to their credit that they have interested themselves in the welfare of the more than 5000 patients in Oregon’s three institutions for the mentally retarded and the mentally ill. If more Oregon citizens interested themselves directly in these hapless state wards, the conditions about which complaint is made</w:t>
      </w:r>
      <w:r>
        <w:t xml:space="preserve"> would not and could not exist.</w:t>
      </w:r>
    </w:p>
    <w:p w:rsidR="000E25EE" w:rsidRDefault="000E25EE" w:rsidP="000E25EE">
      <w:r>
        <w:t xml:space="preserve"> They sexually abused me, they framed me, they set me up to look psychotic, they did mind control, they did warrantless surveillance, they used drugs as weapons to mutilate me, they covered up staff crime and assaults, they tried to murder me but I miraculously survived but with severe maiming. Other patients that weren't so lucky include </w:t>
      </w:r>
      <w:proofErr w:type="spellStart"/>
      <w:r>
        <w:t>Moisez</w:t>
      </w:r>
      <w:proofErr w:type="spellEnd"/>
      <w:r>
        <w:t xml:space="preserve"> Perez (death in 2009, although all staff took part, they didn't punish most of them, and his abuse went on years and years through multiple doctors which wasn't included in the investigation at all (many parts of the coverage is fraudulent, it's a cover story, acting like they cared about what went on, acting like any real consequences would come from it (notice lack of prosecutions))), and Tommy Smith.. I personally saw the state cover up the Tommy Smith case as they let staff abuse and assault Tommy over and over (he had gashes and wounds where the staff busted up his eye socket in retaliation after slamming his head face first into the floor, Fall 2011). OIT admitted they botched investigations and that security video showed staff assaulting him but their own report dismissed the allegations and claimed it was all accidental</w:t>
      </w:r>
      <w:proofErr w:type="gramStart"/>
      <w:r>
        <w:t>..</w:t>
      </w:r>
      <w:proofErr w:type="gramEnd"/>
      <w:r>
        <w:t xml:space="preserve"> Tommy died during continued abuse shortly after </w:t>
      </w:r>
      <w:proofErr w:type="spellStart"/>
      <w:r>
        <w:t>after</w:t>
      </w:r>
      <w:proofErr w:type="spellEnd"/>
      <w:r>
        <w:t xml:space="preserve"> more prescription drugs were ordered</w:t>
      </w:r>
      <w:r>
        <w:t xml:space="preserve"> over the incidents.</w:t>
      </w:r>
    </w:p>
    <w:p w:rsidR="000E25EE" w:rsidRDefault="000E25EE" w:rsidP="000E25EE">
      <w:r>
        <w:t xml:space="preserve"> Meanwhile OSH was described as a pedophiles dream in 2004 thanks to </w:t>
      </w:r>
      <w:proofErr w:type="spellStart"/>
      <w:proofErr w:type="gramStart"/>
      <w:r>
        <w:t>it's</w:t>
      </w:r>
      <w:proofErr w:type="spellEnd"/>
      <w:proofErr w:type="gramEnd"/>
      <w:r>
        <w:t xml:space="preserve"> kids unit and culture of covering up abuse of patients. OSH staff had raped kids to the point of inducing their suicides in 10 years running scandal that had been covered up, exposed only because the state had accidentally filed sealed records in a public records section for the newspaper to uncover. The state shut the kids unit down after the media frenzy, but the dirty staff remained employees in the adults unit, and upon entering this facility I worked with many of these corrupt bastards where I too would fall prey, being assaulted immediately, shoved around, put into restrains for no reason, abused by male staff/union mobsters, drugged and framed with no prior history of mental illness, later to be taken into rooms alone by female staff where I would be sexually abused. In 2004, that was the start of my 10+ years of abuse by the government, I lost my entire life. Luckily the state also installed security cameras and microphones on the units where I was abused in response to the kids raping scandal breaking, catching many parts of my abuse as it unfolded, but the state would not be using this for patients safety and staff would be allowed to run amuck on film with audio proof, while each incident went covered up by investigators the entire time I was there (staff claimed the state lacked liability insurance as a motive).</w:t>
      </w:r>
    </w:p>
    <w:p w:rsidR="000E25EE" w:rsidRDefault="000E25EE" w:rsidP="000E25EE"/>
    <w:p w:rsidR="000E25EE" w:rsidRDefault="000E25EE" w:rsidP="000E25EE">
      <w:r>
        <w:lastRenderedPageBreak/>
        <w:t xml:space="preserve"> The Bonita Tucker scandal came and went, the women to sexually abuse me, which was largely covered up and which I was the biggest victim and witness to, new scandals developed and </w:t>
      </w:r>
      <w:r>
        <w:t xml:space="preserve">continued like </w:t>
      </w:r>
      <w:proofErr w:type="spellStart"/>
      <w:r>
        <w:t>clock work</w:t>
      </w:r>
      <w:proofErr w:type="spellEnd"/>
      <w:r>
        <w:t xml:space="preserve"> after</w:t>
      </w:r>
      <w:r>
        <w:t xml:space="preserve">wards .. The train wreck just keeps on wrecking, never being </w:t>
      </w:r>
      <w:proofErr w:type="spellStart"/>
      <w:r>
        <w:t>delt</w:t>
      </w:r>
      <w:proofErr w:type="spellEnd"/>
      <w:r>
        <w:t xml:space="preserve"> with by anyone involved or res</w:t>
      </w:r>
      <w:r>
        <w:t>ponsible for taking care of it.</w:t>
      </w:r>
    </w:p>
    <w:p w:rsidR="000E25EE" w:rsidRDefault="000E25EE" w:rsidP="000E25EE">
      <w:r>
        <w:t xml:space="preserve"> Meanwhile I get doctors, reports, record together, a state provided attorney Jed Peterson puts together his banging brief (see top of page for that document) in court PROVING that not everyone is incompetent, because clearly he could understand what this was about. Everyone else? They just cover it up, refuse to act, act with</w:t>
      </w:r>
      <w:r>
        <w:t xml:space="preserve"> malice to target and abuse me.</w:t>
      </w:r>
    </w:p>
    <w:p w:rsidR="000E25EE" w:rsidRDefault="000E25EE" w:rsidP="000E25EE">
      <w:r>
        <w:t xml:space="preserve"> What else? The US Department of Justice </w:t>
      </w:r>
      <w:proofErr w:type="spellStart"/>
      <w:r>
        <w:t>ain't</w:t>
      </w:r>
      <w:proofErr w:type="spellEnd"/>
      <w:r>
        <w:t xml:space="preserve"> what they used to be, and are deliberately refusing to take action against the state, in favor of their new 'surveillance' state and 'security' mentality, they're actually pro-abusing citizens these days and took part in the scandals since</w:t>
      </w:r>
      <w:r>
        <w:t xml:space="preserve"> their arrival at the hospital.</w:t>
      </w:r>
    </w:p>
    <w:p w:rsidR="000E25EE" w:rsidRDefault="000E25EE" w:rsidP="000E25EE">
      <w:r>
        <w:t xml:space="preserve"> Psychiatric hospital resources &amp; dirt in the hospital resource center, including the US DOJ's corrupt little reports on OSH. Did you hear about how the USA government uses military surveillance these days, like to audit places, spy on people, to learn how to trick and manipulate them from the inside out? Well, US DOJ used NSA to audit OSH with warrantless surveillance, that's where I really became a target, because the NSA has building penetrating tomography, eavesdropping and body/brain scanning stuff that lets them tap and spy on anything. They didn't want me to expose their nationwide abuse of this (as accidents and methods were disclosed on OSH, hospital recorded hallways where staff discussed me being targeted with the technology that was remote and outside of the building, in their own words. dates and times of abuses caught on security video/audio..), which many thousands of others have reported, so they used the electronic warfare part of it to try to kill me, impinging my body with signals intelligence and radiation to assault me, enslaving me and torturing me now for what's been 7 years nearly, they set me up to look 'psychotic.' I'm out of OSH, but I've been a target of anyone and everyone over this, state employees and police officers, hospitals and doctors who've secret</w:t>
      </w:r>
      <w:r>
        <w:t xml:space="preserve">ly </w:t>
      </w:r>
      <w:bookmarkStart w:id="0" w:name="_GoBack"/>
      <w:bookmarkEnd w:id="0"/>
      <w:r>
        <w:t>kept this going for decades.</w:t>
      </w:r>
    </w:p>
    <w:p w:rsidR="000E25EE" w:rsidRDefault="000E25EE" w:rsidP="000E25EE">
      <w:r>
        <w:t xml:space="preserve"> Scroll down to Update 1/14/2014 and Update 1/5/2014 for my original coverage of the Chris Crawford death with audio from his ward mate Carl McDaniel, plus a document he had written regarding patient ci</w:t>
      </w:r>
      <w:r>
        <w:t>vil rights for fellow patients.</w:t>
      </w:r>
    </w:p>
    <w:p w:rsidR="00AF02B6" w:rsidRDefault="000E25EE" w:rsidP="000E25EE">
      <w:r>
        <w:t xml:space="preserve"> -Todd Giffen</w:t>
      </w:r>
    </w:p>
    <w:sectPr w:rsidR="00AF02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25EE"/>
    <w:rsid w:val="000E25EE"/>
    <w:rsid w:val="00AF02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69E576-0CAA-415B-A3B9-F16D521114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5053449">
      <w:bodyDiv w:val="1"/>
      <w:marLeft w:val="0"/>
      <w:marRight w:val="0"/>
      <w:marTop w:val="0"/>
      <w:marBottom w:val="0"/>
      <w:divBdr>
        <w:top w:val="none" w:sz="0" w:space="0" w:color="auto"/>
        <w:left w:val="none" w:sz="0" w:space="0" w:color="auto"/>
        <w:bottom w:val="none" w:sz="0" w:space="0" w:color="auto"/>
        <w:right w:val="none" w:sz="0" w:space="0" w:color="auto"/>
      </w:divBdr>
      <w:divsChild>
        <w:div w:id="203996744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1464</Words>
  <Characters>8349</Characters>
  <Application>Microsoft Office Word</Application>
  <DocSecurity>0</DocSecurity>
  <Lines>69</Lines>
  <Paragraphs>19</Paragraphs>
  <ScaleCrop>false</ScaleCrop>
  <Company/>
  <LinksUpToDate>false</LinksUpToDate>
  <CharactersWithSpaces>9794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cp:revision>
  <dcterms:created xsi:type="dcterms:W3CDTF">2015-03-22T08:54:00Z</dcterms:created>
  <dcterms:modified xsi:type="dcterms:W3CDTF">2015-03-22T08:56:00Z</dcterms:modified>
</cp:coreProperties>
</file>