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EB76A0" w14:textId="6D948112" w:rsidR="00F61661" w:rsidRDefault="00F61661">
      <w:r>
        <w:t>Todd Giffen</w:t>
      </w:r>
    </w:p>
    <w:p w14:paraId="6C720772" w14:textId="2C36EAC7" w:rsidR="00F61661" w:rsidRDefault="00F61661">
      <w:r>
        <w:t>Petitioner,</w:t>
      </w:r>
    </w:p>
    <w:p w14:paraId="752875AA" w14:textId="2DF51080" w:rsidR="00F61661" w:rsidRDefault="00F61661">
      <w:r>
        <w:t>Vs.</w:t>
      </w:r>
    </w:p>
    <w:p w14:paraId="2D86C409" w14:textId="01CB8BD1" w:rsidR="00F61661" w:rsidRDefault="00F61661">
      <w:r>
        <w:t>Oregon State Hospital,</w:t>
      </w:r>
    </w:p>
    <w:p w14:paraId="2F8F98CD" w14:textId="3B912572" w:rsidR="00B54F08" w:rsidRDefault="00B54F08">
      <w:r>
        <w:t>Others.</w:t>
      </w:r>
    </w:p>
    <w:p w14:paraId="261B5654" w14:textId="4A5656D0" w:rsidR="00F61661" w:rsidRDefault="00F61661">
      <w:r>
        <w:t>Respondent</w:t>
      </w:r>
      <w:r w:rsidR="00B54F08">
        <w:t>s</w:t>
      </w:r>
      <w:r>
        <w:t>.</w:t>
      </w:r>
    </w:p>
    <w:p w14:paraId="0D32AF0C" w14:textId="77777777" w:rsidR="00F61661" w:rsidRDefault="00F61661"/>
    <w:p w14:paraId="212179EF" w14:textId="48F1F642" w:rsidR="00EE18E0" w:rsidRDefault="00195475" w:rsidP="00EE18E0">
      <w:r>
        <w:t>Motion</w:t>
      </w:r>
      <w:r w:rsidR="00EE18E0">
        <w:t xml:space="preserve"> to proceed </w:t>
      </w:r>
      <w:proofErr w:type="spellStart"/>
      <w:r w:rsidR="00EE18E0">
        <w:t>informa</w:t>
      </w:r>
      <w:proofErr w:type="spellEnd"/>
      <w:r w:rsidR="00EE18E0">
        <w:t xml:space="preserve"> </w:t>
      </w:r>
      <w:proofErr w:type="spellStart"/>
      <w:r w:rsidR="00EE18E0">
        <w:t>pauparis</w:t>
      </w:r>
      <w:proofErr w:type="spellEnd"/>
      <w:r w:rsidR="00EE18E0">
        <w:t xml:space="preserve"> in Appeal </w:t>
      </w:r>
      <w:r w:rsidR="00F47F54">
        <w:t xml:space="preserve">of case 6:13-cv-02067-SU </w:t>
      </w:r>
      <w:r w:rsidR="00EE18E0">
        <w:t>+ affidavit on income.</w:t>
      </w:r>
    </w:p>
    <w:p w14:paraId="1DFAADB5" w14:textId="0F3B80A7" w:rsidR="00EE18E0" w:rsidRDefault="00192C47" w:rsidP="00EE18E0">
      <w:r>
        <w:t>Please also appoint counsel as soon as possible to handle my appeal.</w:t>
      </w:r>
    </w:p>
    <w:p w14:paraId="13D3FDCB" w14:textId="069C3CB8" w:rsidR="00EE18E0" w:rsidRPr="00EE18E0" w:rsidRDefault="00192C47" w:rsidP="00EE18E0">
      <w:r>
        <w:t xml:space="preserve">Income statement: </w:t>
      </w:r>
      <w:bookmarkStart w:id="0" w:name="_GoBack"/>
      <w:bookmarkEnd w:id="0"/>
      <w:r w:rsidR="00EE18E0">
        <w:t xml:space="preserve">I was granted </w:t>
      </w:r>
      <w:proofErr w:type="spellStart"/>
      <w:r w:rsidR="00EE18E0">
        <w:t>informa</w:t>
      </w:r>
      <w:proofErr w:type="spellEnd"/>
      <w:r w:rsidR="00EE18E0">
        <w:t xml:space="preserve"> </w:t>
      </w:r>
      <w:proofErr w:type="spellStart"/>
      <w:r w:rsidR="00EE18E0">
        <w:t>pauparis</w:t>
      </w:r>
      <w:proofErr w:type="spellEnd"/>
      <w:r w:rsidR="00EE18E0">
        <w:t xml:space="preserve"> in the lower court case. I a</w:t>
      </w:r>
      <w:r w:rsidR="00F47F54">
        <w:t>m indigent petitioner living on disability/</w:t>
      </w:r>
      <w:r w:rsidR="00EE18E0">
        <w:t>SSI with $696 a month income, without even enough money to pay rent or legal bills. I have over $20,000 dollars credit card debt, and am homeless, paying all my money towards my food and legal bills. Most of my credit card debt it legal bills ($15,000) from hired attorneys. The rest is medical or other expenses I have accumulated through this battle. Credit card bills sit at $274 and $180 per month, food is at $400 per month, and I pay medical and transportation costs. I actually am living without enough to make my way, usually buying my needs with credit. I am hoping that the court eventually will help me prove that I had been set up by the government, maybe then I can sue for damages caused by the government to pay all this</w:t>
      </w:r>
      <w:r w:rsidR="00F47F54">
        <w:t xml:space="preserve"> down (I believe I would not have any of the current problems I have without the government abusing me, and I would be living a much different life).</w:t>
      </w:r>
    </w:p>
    <w:p w14:paraId="6BC8DF6B" w14:textId="77777777" w:rsidR="00DA17F0" w:rsidRDefault="00DA17F0" w:rsidP="00DA17F0">
      <w:pPr>
        <w:rPr>
          <w:rFonts w:ascii="Verdana" w:hAnsi="Verdana"/>
          <w:b/>
          <w:bCs/>
          <w:color w:val="BEC6CE"/>
          <w:sz w:val="18"/>
          <w:szCs w:val="18"/>
        </w:rPr>
      </w:pPr>
    </w:p>
    <w:p w14:paraId="143002B6" w14:textId="77777777" w:rsidR="00DA17F0" w:rsidRDefault="00DA17F0" w:rsidP="00DA17F0">
      <w:pPr>
        <w:rPr>
          <w:rFonts w:ascii="Verdana" w:hAnsi="Verdana"/>
          <w:b/>
          <w:bCs/>
          <w:color w:val="BEC6CE"/>
          <w:sz w:val="18"/>
          <w:szCs w:val="18"/>
        </w:rPr>
      </w:pPr>
    </w:p>
    <w:p w14:paraId="5C7EFA68" w14:textId="77777777" w:rsidR="00DA17F0" w:rsidRDefault="00DA17F0" w:rsidP="00DA17F0">
      <w:pPr>
        <w:rPr>
          <w:lang w:val="en"/>
        </w:rPr>
      </w:pPr>
    </w:p>
    <w:p w14:paraId="0E59467E" w14:textId="0FDD589C" w:rsidR="00DA17F0" w:rsidRDefault="00DA17F0" w:rsidP="00DA17F0">
      <w:pPr>
        <w:rPr>
          <w:lang w:val="en"/>
        </w:rPr>
      </w:pPr>
      <w:r>
        <w:rPr>
          <w:lang w:val="en"/>
        </w:rPr>
        <w:t>DATED:</w:t>
      </w:r>
    </w:p>
    <w:p w14:paraId="11F21A08" w14:textId="77777777" w:rsidR="00DA17F0" w:rsidRDefault="00DA17F0" w:rsidP="00DA17F0">
      <w:pPr>
        <w:rPr>
          <w:lang w:val="en"/>
        </w:rPr>
      </w:pPr>
    </w:p>
    <w:p w14:paraId="399D18E3" w14:textId="77777777" w:rsidR="00DA17F0" w:rsidRDefault="00DA17F0" w:rsidP="00DA17F0">
      <w:pPr>
        <w:rPr>
          <w:lang w:val="en"/>
        </w:rPr>
      </w:pPr>
    </w:p>
    <w:p w14:paraId="5AD0897D" w14:textId="23BB6AD1" w:rsidR="00DA17F0" w:rsidRDefault="00DA17F0" w:rsidP="00DA17F0">
      <w:pPr>
        <w:rPr>
          <w:lang w:val="en"/>
        </w:rPr>
      </w:pPr>
      <w:r>
        <w:rPr>
          <w:lang w:val="en"/>
        </w:rPr>
        <w:t>Todd Giffen</w:t>
      </w:r>
    </w:p>
    <w:p w14:paraId="0D377620" w14:textId="04688A49" w:rsidR="00DA17F0" w:rsidRDefault="00DA17F0" w:rsidP="00DA17F0">
      <w:pPr>
        <w:rPr>
          <w:lang w:val="en"/>
        </w:rPr>
      </w:pPr>
      <w:r>
        <w:rPr>
          <w:lang w:val="en"/>
        </w:rPr>
        <w:t>405 W Centennial BLVD</w:t>
      </w:r>
    </w:p>
    <w:p w14:paraId="67FD8873" w14:textId="0BFABB74" w:rsidR="00DA17F0" w:rsidRDefault="00DA17F0" w:rsidP="00DA17F0">
      <w:pPr>
        <w:rPr>
          <w:lang w:val="en"/>
        </w:rPr>
      </w:pPr>
      <w:r>
        <w:rPr>
          <w:lang w:val="en"/>
        </w:rPr>
        <w:t>Springfield, OR 97477</w:t>
      </w:r>
    </w:p>
    <w:p w14:paraId="398DB237" w14:textId="35292912" w:rsidR="00DA17F0" w:rsidRDefault="00D221C4" w:rsidP="00DA17F0">
      <w:pPr>
        <w:rPr>
          <w:lang w:val="en"/>
        </w:rPr>
      </w:pPr>
      <w:hyperlink r:id="rId7" w:history="1">
        <w:r w:rsidR="00DA17F0" w:rsidRPr="00424ECA">
          <w:rPr>
            <w:rStyle w:val="Hyperlink"/>
            <w:lang w:val="en"/>
          </w:rPr>
          <w:t>case@oregonstatehospital.net</w:t>
        </w:r>
      </w:hyperlink>
    </w:p>
    <w:p w14:paraId="2CF611F5" w14:textId="7741BAD8" w:rsidR="00DA17F0" w:rsidRDefault="00DA17F0" w:rsidP="00DA17F0">
      <w:pPr>
        <w:rPr>
          <w:lang w:val="en"/>
        </w:rPr>
      </w:pPr>
      <w:r>
        <w:rPr>
          <w:lang w:val="en"/>
        </w:rPr>
        <w:t>503-967-5202</w:t>
      </w:r>
    </w:p>
    <w:p w14:paraId="70E72AAD" w14:textId="25BB4715" w:rsidR="00F61661" w:rsidRPr="00EE18E0" w:rsidRDefault="00DA17F0">
      <w:pPr>
        <w:rPr>
          <w:lang w:val="en"/>
        </w:rPr>
      </w:pPr>
      <w:r>
        <w:rPr>
          <w:lang w:val="en"/>
        </w:rPr>
        <w:t>http://www.obamasweapon.com/</w:t>
      </w:r>
    </w:p>
    <w:sectPr w:rsidR="00F61661" w:rsidRPr="00EE18E0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15A7507" w14:textId="77777777" w:rsidR="00D221C4" w:rsidRDefault="00D221C4" w:rsidP="00F43E3F">
      <w:pPr>
        <w:spacing w:after="0" w:line="240" w:lineRule="auto"/>
      </w:pPr>
      <w:r>
        <w:separator/>
      </w:r>
    </w:p>
  </w:endnote>
  <w:endnote w:type="continuationSeparator" w:id="0">
    <w:p w14:paraId="637C2338" w14:textId="77777777" w:rsidR="00D221C4" w:rsidRDefault="00D221C4" w:rsidP="00F43E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880292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B42AD87" w14:textId="77777777" w:rsidR="00F43E3F" w:rsidRDefault="00F43E3F">
        <w:pPr>
          <w:pStyle w:val="Footer"/>
          <w:pBdr>
            <w:top w:val="single" w:sz="4" w:space="1" w:color="D9D9D9" w:themeColor="background1" w:themeShade="D9"/>
          </w:pBdr>
          <w:rPr>
            <w:color w:val="7F7F7F" w:themeColor="background1" w:themeShade="7F"/>
            <w:spacing w:val="60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92C47" w:rsidRPr="00192C47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  <w:p w14:paraId="3807E80A" w14:textId="77777777" w:rsidR="00F43E3F" w:rsidRDefault="00F43E3F">
        <w:pPr>
          <w:pStyle w:val="Footer"/>
          <w:pBdr>
            <w:top w:val="single" w:sz="4" w:space="1" w:color="D9D9D9" w:themeColor="background1" w:themeShade="D9"/>
          </w:pBdr>
          <w:rPr>
            <w:color w:val="7F7F7F" w:themeColor="background1" w:themeShade="7F"/>
            <w:spacing w:val="60"/>
          </w:rPr>
        </w:pPr>
        <w:r>
          <w:rPr>
            <w:color w:val="7F7F7F" w:themeColor="background1" w:themeShade="7F"/>
            <w:spacing w:val="60"/>
          </w:rPr>
          <w:t>Call the obamasweapon.com hotline for more info</w:t>
        </w:r>
      </w:p>
      <w:p w14:paraId="225D92DD" w14:textId="77777777" w:rsidR="00F43E3F" w:rsidRDefault="00F43E3F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rPr>
            <w:color w:val="7F7F7F" w:themeColor="background1" w:themeShade="7F"/>
            <w:spacing w:val="60"/>
          </w:rPr>
          <w:t>503-967-5202</w:t>
        </w:r>
      </w:p>
    </w:sdtContent>
  </w:sdt>
  <w:p w14:paraId="7AD7E9D8" w14:textId="77777777" w:rsidR="00F43E3F" w:rsidRDefault="00F43E3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6E7838E" w14:textId="77777777" w:rsidR="00D221C4" w:rsidRDefault="00D221C4" w:rsidP="00F43E3F">
      <w:pPr>
        <w:spacing w:after="0" w:line="240" w:lineRule="auto"/>
      </w:pPr>
      <w:r>
        <w:separator/>
      </w:r>
    </w:p>
  </w:footnote>
  <w:footnote w:type="continuationSeparator" w:id="0">
    <w:p w14:paraId="18C4035B" w14:textId="77777777" w:rsidR="00D221C4" w:rsidRDefault="00D221C4" w:rsidP="00F43E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2E4D011" w14:textId="51410BA3" w:rsidR="00F43E3F" w:rsidRDefault="00D221C4">
    <w:pPr>
      <w:pStyle w:val="Header"/>
    </w:pPr>
    <w:hyperlink r:id="rId1" w:history="1">
      <w:r w:rsidR="00F43E3F" w:rsidRPr="003960C1">
        <w:rPr>
          <w:rStyle w:val="Hyperlink"/>
        </w:rPr>
        <w:t>www.obamasweapon.com</w:t>
      </w:r>
    </w:hyperlink>
    <w:r w:rsidR="00B54F08">
      <w:t xml:space="preserve"> 2/3/2014</w:t>
    </w:r>
  </w:p>
  <w:p w14:paraId="5F0EEF7F" w14:textId="77777777" w:rsidR="00F43E3F" w:rsidRDefault="00C20395">
    <w:pPr>
      <w:pStyle w:val="Header"/>
    </w:pPr>
    <w:r>
      <w:t xml:space="preserve">US District Court of Oregon </w:t>
    </w:r>
    <w:r w:rsidR="00F43E3F">
      <w:t>–</w:t>
    </w:r>
    <w:r>
      <w:t xml:space="preserve"> Federal </w:t>
    </w:r>
    <w:r w:rsidR="00F43E3F">
      <w:t>Hab</w:t>
    </w:r>
    <w:r>
      <w:t>eas Corpus, case number 6:13-cv-02067-SU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6BF"/>
    <w:rsid w:val="00001549"/>
    <w:rsid w:val="000A549B"/>
    <w:rsid w:val="000F7C60"/>
    <w:rsid w:val="00161FAE"/>
    <w:rsid w:val="00192C47"/>
    <w:rsid w:val="00195475"/>
    <w:rsid w:val="002F1959"/>
    <w:rsid w:val="00367B9A"/>
    <w:rsid w:val="00386D88"/>
    <w:rsid w:val="003B7374"/>
    <w:rsid w:val="00451CEC"/>
    <w:rsid w:val="00452F65"/>
    <w:rsid w:val="005157A0"/>
    <w:rsid w:val="00552848"/>
    <w:rsid w:val="005A3B5A"/>
    <w:rsid w:val="005A6F6E"/>
    <w:rsid w:val="005F55DD"/>
    <w:rsid w:val="0062106B"/>
    <w:rsid w:val="00647640"/>
    <w:rsid w:val="00695CF1"/>
    <w:rsid w:val="006C333A"/>
    <w:rsid w:val="007D312C"/>
    <w:rsid w:val="008309C2"/>
    <w:rsid w:val="008A5269"/>
    <w:rsid w:val="008D6B97"/>
    <w:rsid w:val="009B7B09"/>
    <w:rsid w:val="00AF34F0"/>
    <w:rsid w:val="00B33875"/>
    <w:rsid w:val="00B54F08"/>
    <w:rsid w:val="00B576BF"/>
    <w:rsid w:val="00BD31F8"/>
    <w:rsid w:val="00C061CA"/>
    <w:rsid w:val="00C20395"/>
    <w:rsid w:val="00CD454D"/>
    <w:rsid w:val="00CF66E5"/>
    <w:rsid w:val="00D221C4"/>
    <w:rsid w:val="00D25BA6"/>
    <w:rsid w:val="00D61444"/>
    <w:rsid w:val="00DA17F0"/>
    <w:rsid w:val="00E57C26"/>
    <w:rsid w:val="00E70437"/>
    <w:rsid w:val="00EE18E0"/>
    <w:rsid w:val="00F179AB"/>
    <w:rsid w:val="00F43E3F"/>
    <w:rsid w:val="00F47F54"/>
    <w:rsid w:val="00F61661"/>
    <w:rsid w:val="00F8678D"/>
    <w:rsid w:val="00FA3190"/>
    <w:rsid w:val="00FC1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852B0D"/>
  <w15:chartTrackingRefBased/>
  <w15:docId w15:val="{564496A0-7499-453D-936E-75B5CC7C0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57C26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F43E3F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43E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3E3F"/>
  </w:style>
  <w:style w:type="paragraph" w:styleId="Footer">
    <w:name w:val="footer"/>
    <w:basedOn w:val="Normal"/>
    <w:link w:val="FooterChar"/>
    <w:uiPriority w:val="99"/>
    <w:unhideWhenUsed/>
    <w:rsid w:val="00F43E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3E3F"/>
  </w:style>
  <w:style w:type="character" w:customStyle="1" w:styleId="caps">
    <w:name w:val="caps"/>
    <w:basedOn w:val="DefaultParagraphFont"/>
    <w:rsid w:val="00BD31F8"/>
  </w:style>
  <w:style w:type="paragraph" w:styleId="BalloonText">
    <w:name w:val="Balloon Text"/>
    <w:basedOn w:val="Normal"/>
    <w:link w:val="BalloonTextChar"/>
    <w:uiPriority w:val="99"/>
    <w:semiHidden/>
    <w:unhideWhenUsed/>
    <w:rsid w:val="008D6B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6B97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rsid w:val="00DA1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FFF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ase@oregonstatehospital.ne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obamasweapo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54B461-F0F2-4138-9493-15D53E3B8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Todd Giffen</dc:creator>
  <cp:keywords/>
  <dc:description/>
  <cp:lastModifiedBy>Todd Giffen</cp:lastModifiedBy>
  <cp:revision>5</cp:revision>
  <cp:lastPrinted>2013-12-26T19:21:00Z</cp:lastPrinted>
  <dcterms:created xsi:type="dcterms:W3CDTF">2014-02-03T19:12:00Z</dcterms:created>
  <dcterms:modified xsi:type="dcterms:W3CDTF">2014-02-03T19:20:00Z</dcterms:modified>
</cp:coreProperties>
</file>