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C1D" w:rsidRPr="00915C1D" w:rsidRDefault="00915C1D" w:rsidP="00915C1D">
      <w:pPr>
        <w:pBdr>
          <w:bottom w:val="dotted" w:sz="6" w:space="0" w:color="53A13F"/>
        </w:pBdr>
        <w:shd w:val="clear" w:color="auto" w:fill="FDF9DE"/>
        <w:spacing w:after="0" w:line="312" w:lineRule="atLeast"/>
        <w:outlineLvl w:val="1"/>
        <w:rPr>
          <w:rFonts w:ascii="Georgia" w:eastAsia="Times New Roman" w:hAnsi="Georgia" w:cs="Times New Roman"/>
          <w:b/>
          <w:bCs/>
          <w:color w:val="005874"/>
          <w:kern w:val="36"/>
          <w:sz w:val="32"/>
          <w:szCs w:val="32"/>
        </w:rPr>
      </w:pPr>
      <w:r w:rsidRPr="00915C1D">
        <w:rPr>
          <w:rFonts w:ascii="Georgia" w:eastAsia="Times New Roman" w:hAnsi="Georgia" w:cs="Times New Roman"/>
          <w:b/>
          <w:bCs/>
          <w:color w:val="005874"/>
          <w:kern w:val="36"/>
          <w:sz w:val="32"/>
          <w:szCs w:val="32"/>
        </w:rPr>
        <w:t>Rape and Abuse at Oregon State Hospital</w:t>
      </w:r>
    </w:p>
    <w:p w:rsidR="00915C1D" w:rsidRPr="00915C1D" w:rsidRDefault="00915C1D" w:rsidP="00915C1D">
      <w:pPr>
        <w:shd w:val="clear" w:color="auto" w:fill="FDF9DE"/>
        <w:spacing w:after="0" w:line="300" w:lineRule="auto"/>
        <w:rPr>
          <w:rFonts w:ascii="Georgia" w:eastAsia="Times New Roman" w:hAnsi="Georgia" w:cs="Times New Roman"/>
          <w:color w:val="444444"/>
          <w:sz w:val="18"/>
          <w:szCs w:val="18"/>
        </w:rPr>
      </w:pPr>
      <w:r w:rsidRPr="00915C1D">
        <w:rPr>
          <w:rFonts w:ascii="Georgia" w:eastAsia="Times New Roman" w:hAnsi="Georgia" w:cs="Times New Roman"/>
          <w:color w:val="444444"/>
          <w:sz w:val="18"/>
          <w:szCs w:val="18"/>
        </w:rPr>
        <w:t xml:space="preserve">Posted on </w:t>
      </w:r>
      <w:hyperlink r:id="rId4" w:tooltip="9:29 pm" w:history="1">
        <w:r w:rsidRPr="00915C1D">
          <w:rPr>
            <w:rFonts w:ascii="Georgia" w:eastAsia="Times New Roman" w:hAnsi="Georgia" w:cs="Times New Roman"/>
            <w:color w:val="005874"/>
            <w:sz w:val="18"/>
            <w:szCs w:val="18"/>
            <w:u w:val="single"/>
          </w:rPr>
          <w:t>October 15, 2004</w:t>
        </w:r>
      </w:hyperlink>
      <w:r w:rsidRPr="00915C1D">
        <w:rPr>
          <w:rFonts w:ascii="Georgia" w:eastAsia="Times New Roman" w:hAnsi="Georgia" w:cs="Times New Roman"/>
          <w:color w:val="444444"/>
          <w:sz w:val="18"/>
          <w:szCs w:val="18"/>
        </w:rPr>
        <w:t xml:space="preserve"> by </w:t>
      </w:r>
      <w:hyperlink r:id="rId5" w:tooltip="View all posts by Ampersand" w:history="1">
        <w:r w:rsidRPr="00915C1D">
          <w:rPr>
            <w:rFonts w:ascii="Georgia" w:eastAsia="Times New Roman" w:hAnsi="Georgia" w:cs="Times New Roman"/>
            <w:color w:val="005874"/>
            <w:sz w:val="18"/>
            <w:szCs w:val="18"/>
            <w:u w:val="single"/>
          </w:rPr>
          <w:t>Ampersand</w:t>
        </w:r>
      </w:hyperlink>
      <w:r w:rsidRPr="00915C1D">
        <w:rPr>
          <w:rFonts w:ascii="Georgia" w:eastAsia="Times New Roman" w:hAnsi="Georgia" w:cs="Times New Roman"/>
          <w:color w:val="444444"/>
          <w:sz w:val="18"/>
          <w:szCs w:val="18"/>
        </w:rPr>
        <w:t xml:space="preserve"> </w:t>
      </w:r>
    </w:p>
    <w:p w:rsidR="00915C1D" w:rsidRPr="00915C1D" w:rsidRDefault="00915C1D" w:rsidP="00915C1D">
      <w:pPr>
        <w:shd w:val="clear" w:color="auto" w:fill="FDF9DE"/>
        <w:spacing w:before="100" w:beforeAutospacing="1" w:after="360" w:line="300" w:lineRule="auto"/>
        <w:rPr>
          <w:rFonts w:ascii="Georgia" w:eastAsia="Times New Roman" w:hAnsi="Georgia" w:cs="Times New Roman"/>
          <w:color w:val="333333"/>
        </w:rPr>
      </w:pPr>
      <w:hyperlink r:id="rId6" w:history="1">
        <w:proofErr w:type="spellStart"/>
        <w:r w:rsidRPr="00915C1D">
          <w:rPr>
            <w:rFonts w:ascii="Georgia" w:eastAsia="Times New Roman" w:hAnsi="Georgia" w:cs="Times New Roman"/>
            <w:color w:val="005874"/>
            <w:u w:val="single"/>
          </w:rPr>
          <w:t>Sheelzebub</w:t>
        </w:r>
        <w:proofErr w:type="spellEnd"/>
        <w:r w:rsidRPr="00915C1D">
          <w:rPr>
            <w:rFonts w:ascii="Georgia" w:eastAsia="Times New Roman" w:hAnsi="Georgia" w:cs="Times New Roman"/>
            <w:color w:val="005874"/>
            <w:u w:val="single"/>
          </w:rPr>
          <w:t xml:space="preserve"> at </w:t>
        </w:r>
        <w:proofErr w:type="spellStart"/>
        <w:r w:rsidRPr="00915C1D">
          <w:rPr>
            <w:rFonts w:ascii="Georgia" w:eastAsia="Times New Roman" w:hAnsi="Georgia" w:cs="Times New Roman"/>
            <w:color w:val="005874"/>
            <w:u w:val="single"/>
          </w:rPr>
          <w:t>Pinko</w:t>
        </w:r>
        <w:proofErr w:type="spellEnd"/>
        <w:r w:rsidRPr="00915C1D">
          <w:rPr>
            <w:rFonts w:ascii="Georgia" w:eastAsia="Times New Roman" w:hAnsi="Georgia" w:cs="Times New Roman"/>
            <w:color w:val="005874"/>
            <w:u w:val="single"/>
          </w:rPr>
          <w:t xml:space="preserve"> Feminist Hellcat</w:t>
        </w:r>
      </w:hyperlink>
      <w:r w:rsidRPr="00915C1D">
        <w:rPr>
          <w:rFonts w:ascii="Georgia" w:eastAsia="Times New Roman" w:hAnsi="Georgia" w:cs="Times New Roman"/>
          <w:color w:val="333333"/>
        </w:rPr>
        <w:t xml:space="preserve"> comments on this </w:t>
      </w:r>
      <w:hyperlink r:id="rId7" w:history="1">
        <w:r w:rsidRPr="00915C1D">
          <w:rPr>
            <w:rFonts w:ascii="Georgia" w:eastAsia="Times New Roman" w:hAnsi="Georgia" w:cs="Times New Roman"/>
            <w:i/>
            <w:iCs/>
            <w:color w:val="005874"/>
            <w:u w:val="single"/>
          </w:rPr>
          <w:t xml:space="preserve">Oregonian </w:t>
        </w:r>
        <w:r w:rsidRPr="00915C1D">
          <w:rPr>
            <w:rFonts w:ascii="Georgia" w:eastAsia="Times New Roman" w:hAnsi="Georgia" w:cs="Times New Roman"/>
            <w:color w:val="005874"/>
            <w:u w:val="single"/>
          </w:rPr>
          <w:t>article</w:t>
        </w:r>
      </w:hyperlink>
      <w:r w:rsidRPr="00915C1D">
        <w:rPr>
          <w:rFonts w:ascii="Georgia" w:eastAsia="Times New Roman" w:hAnsi="Georgia" w:cs="Times New Roman"/>
          <w:color w:val="333333"/>
        </w:rPr>
        <w:t>, documenting a pattern of abuse and rape by Oregon State Hospital workers at Ward 40, a treatment center for children and teenagers. Even worse, the hospital had a pattern of hushing up these crimes.</w:t>
      </w:r>
    </w:p>
    <w:p w:rsidR="00915C1D" w:rsidRPr="00915C1D" w:rsidRDefault="00915C1D" w:rsidP="00915C1D">
      <w:pPr>
        <w:shd w:val="clear" w:color="auto" w:fill="FDF9DE"/>
        <w:spacing w:before="100" w:beforeAutospacing="1" w:after="360" w:line="300" w:lineRule="auto"/>
        <w:rPr>
          <w:rFonts w:ascii="Georgia" w:eastAsia="Times New Roman" w:hAnsi="Georgia" w:cs="Times New Roman"/>
          <w:color w:val="333333"/>
        </w:rPr>
      </w:pPr>
      <w:r w:rsidRPr="00915C1D">
        <w:rPr>
          <w:rFonts w:ascii="Georgia" w:eastAsia="Times New Roman" w:hAnsi="Georgia" w:cs="Times New Roman"/>
          <w:color w:val="333333"/>
        </w:rPr>
        <w:t xml:space="preserve">The article itself is a litany of horrors, such as a fired hospital staffer using his knowledge of the hospital’s scheduling to kidnap and rape a teenager. (This same staffer apparently raped or molested five other patients; two later committed suicide). The most distressing thing for me, however, is the hospital staff’s apparent refusal to treat sexual abuse of patients as a serious problem. For example, regarding hospital employee and rapist/molester/abuser Ronnie </w:t>
      </w:r>
      <w:proofErr w:type="spellStart"/>
      <w:r w:rsidRPr="00915C1D">
        <w:rPr>
          <w:rFonts w:ascii="Georgia" w:eastAsia="Times New Roman" w:hAnsi="Georgia" w:cs="Times New Roman"/>
          <w:color w:val="333333"/>
        </w:rPr>
        <w:t>LaCross</w:t>
      </w:r>
      <w:proofErr w:type="spellEnd"/>
      <w:r w:rsidRPr="00915C1D">
        <w:rPr>
          <w:rFonts w:ascii="Georgia" w:eastAsia="Times New Roman" w:hAnsi="Georgia" w:cs="Times New Roman"/>
          <w:color w:val="333333"/>
        </w:rPr>
        <w:t>:</w:t>
      </w:r>
    </w:p>
    <w:p w:rsidR="00915C1D" w:rsidRPr="00915C1D" w:rsidRDefault="00915C1D" w:rsidP="00915C1D">
      <w:pPr>
        <w:shd w:val="clear" w:color="auto" w:fill="FDF9DE"/>
        <w:spacing w:after="0" w:line="204" w:lineRule="auto"/>
        <w:rPr>
          <w:rFonts w:ascii="Arial" w:eastAsia="Times New Roman" w:hAnsi="Arial" w:cs="Arial"/>
          <w:color w:val="333333"/>
          <w:sz w:val="20"/>
          <w:szCs w:val="20"/>
        </w:rPr>
      </w:pPr>
      <w:r w:rsidRPr="00915C1D">
        <w:rPr>
          <w:rFonts w:ascii="Arial" w:eastAsia="Times New Roman" w:hAnsi="Arial" w:cs="Arial"/>
          <w:color w:val="333333"/>
          <w:sz w:val="20"/>
          <w:szCs w:val="20"/>
        </w:rPr>
        <w:t xml:space="preserve">On Valentine’s Day 1991, a day before [supervisor] </w:t>
      </w:r>
      <w:proofErr w:type="spellStart"/>
      <w:r w:rsidRPr="00915C1D">
        <w:rPr>
          <w:rFonts w:ascii="Arial" w:eastAsia="Times New Roman" w:hAnsi="Arial" w:cs="Arial"/>
          <w:color w:val="333333"/>
          <w:sz w:val="20"/>
          <w:szCs w:val="20"/>
        </w:rPr>
        <w:t>Brakebill</w:t>
      </w:r>
      <w:proofErr w:type="spellEnd"/>
      <w:r w:rsidRPr="00915C1D">
        <w:rPr>
          <w:rFonts w:ascii="Arial" w:eastAsia="Times New Roman" w:hAnsi="Arial" w:cs="Arial"/>
          <w:color w:val="333333"/>
          <w:sz w:val="20"/>
          <w:szCs w:val="20"/>
        </w:rPr>
        <w:t xml:space="preserve"> observed “No problems!” with </w:t>
      </w:r>
      <w:proofErr w:type="spellStart"/>
      <w:r w:rsidRPr="00915C1D">
        <w:rPr>
          <w:rFonts w:ascii="Arial" w:eastAsia="Times New Roman" w:hAnsi="Arial" w:cs="Arial"/>
          <w:color w:val="333333"/>
          <w:sz w:val="20"/>
          <w:szCs w:val="20"/>
        </w:rPr>
        <w:t>LaCross</w:t>
      </w:r>
      <w:proofErr w:type="spellEnd"/>
      <w:r w:rsidRPr="00915C1D">
        <w:rPr>
          <w:rFonts w:ascii="Arial" w:eastAsia="Times New Roman" w:hAnsi="Arial" w:cs="Arial"/>
          <w:color w:val="333333"/>
          <w:sz w:val="20"/>
          <w:szCs w:val="20"/>
        </w:rPr>
        <w:t xml:space="preserve">’ behavior, the psychiatric aide, in violation of hospital policy, gave </w:t>
      </w:r>
      <w:proofErr w:type="spellStart"/>
      <w:r w:rsidRPr="00915C1D">
        <w:rPr>
          <w:rFonts w:ascii="Arial" w:eastAsia="Times New Roman" w:hAnsi="Arial" w:cs="Arial"/>
          <w:color w:val="333333"/>
          <w:sz w:val="20"/>
          <w:szCs w:val="20"/>
        </w:rPr>
        <w:t>Darcey</w:t>
      </w:r>
      <w:proofErr w:type="spellEnd"/>
      <w:r w:rsidRPr="00915C1D">
        <w:rPr>
          <w:rFonts w:ascii="Arial" w:eastAsia="Times New Roman" w:hAnsi="Arial" w:cs="Arial"/>
          <w:color w:val="333333"/>
          <w:sz w:val="20"/>
          <w:szCs w:val="20"/>
        </w:rPr>
        <w:t xml:space="preserve"> [a patient] a red and white teddy bear with a plastic tag that said, “I love you.”</w:t>
      </w:r>
    </w:p>
    <w:p w:rsidR="00915C1D" w:rsidRPr="00915C1D" w:rsidRDefault="00915C1D" w:rsidP="00915C1D">
      <w:pPr>
        <w:shd w:val="clear" w:color="auto" w:fill="FDF9DE"/>
        <w:spacing w:before="100" w:beforeAutospacing="1" w:after="360" w:line="204" w:lineRule="auto"/>
        <w:rPr>
          <w:rFonts w:ascii="Arial" w:eastAsia="Times New Roman" w:hAnsi="Arial" w:cs="Arial"/>
          <w:color w:val="333333"/>
          <w:sz w:val="20"/>
          <w:szCs w:val="20"/>
        </w:rPr>
      </w:pPr>
      <w:r w:rsidRPr="00915C1D">
        <w:rPr>
          <w:rFonts w:ascii="Arial" w:eastAsia="Times New Roman" w:hAnsi="Arial" w:cs="Arial"/>
          <w:color w:val="333333"/>
          <w:sz w:val="20"/>
          <w:szCs w:val="20"/>
        </w:rPr>
        <w:t xml:space="preserve">Records show that staff confiscated the tag when </w:t>
      </w:r>
      <w:proofErr w:type="spellStart"/>
      <w:r w:rsidRPr="00915C1D">
        <w:rPr>
          <w:rFonts w:ascii="Arial" w:eastAsia="Times New Roman" w:hAnsi="Arial" w:cs="Arial"/>
          <w:color w:val="333333"/>
          <w:sz w:val="20"/>
          <w:szCs w:val="20"/>
        </w:rPr>
        <w:t>Darcey</w:t>
      </w:r>
      <w:proofErr w:type="spellEnd"/>
      <w:r w:rsidRPr="00915C1D">
        <w:rPr>
          <w:rFonts w:ascii="Arial" w:eastAsia="Times New Roman" w:hAnsi="Arial" w:cs="Arial"/>
          <w:color w:val="333333"/>
          <w:sz w:val="20"/>
          <w:szCs w:val="20"/>
        </w:rPr>
        <w:t xml:space="preserve"> used it to carve bloody wounds on her arms.</w:t>
      </w:r>
    </w:p>
    <w:p w:rsidR="00915C1D" w:rsidRPr="00915C1D" w:rsidRDefault="00915C1D" w:rsidP="00915C1D">
      <w:pPr>
        <w:shd w:val="clear" w:color="auto" w:fill="FDF9DE"/>
        <w:spacing w:before="100" w:beforeAutospacing="1" w:after="360" w:line="204" w:lineRule="auto"/>
        <w:rPr>
          <w:rFonts w:ascii="Arial" w:eastAsia="Times New Roman" w:hAnsi="Arial" w:cs="Arial"/>
          <w:color w:val="333333"/>
          <w:sz w:val="20"/>
          <w:szCs w:val="20"/>
        </w:rPr>
      </w:pPr>
      <w:r w:rsidRPr="00915C1D">
        <w:rPr>
          <w:rFonts w:ascii="Arial" w:eastAsia="Times New Roman" w:hAnsi="Arial" w:cs="Arial"/>
          <w:color w:val="333333"/>
          <w:sz w:val="20"/>
          <w:szCs w:val="20"/>
        </w:rPr>
        <w:t xml:space="preserve">About a month later, two teenage patients demanded that staff stop </w:t>
      </w:r>
      <w:proofErr w:type="spellStart"/>
      <w:r w:rsidRPr="00915C1D">
        <w:rPr>
          <w:rFonts w:ascii="Arial" w:eastAsia="Times New Roman" w:hAnsi="Arial" w:cs="Arial"/>
          <w:color w:val="333333"/>
          <w:sz w:val="20"/>
          <w:szCs w:val="20"/>
        </w:rPr>
        <w:t>LaCross</w:t>
      </w:r>
      <w:proofErr w:type="spellEnd"/>
      <w:r w:rsidRPr="00915C1D">
        <w:rPr>
          <w:rFonts w:ascii="Arial" w:eastAsia="Times New Roman" w:hAnsi="Arial" w:cs="Arial"/>
          <w:color w:val="333333"/>
          <w:sz w:val="20"/>
          <w:szCs w:val="20"/>
        </w:rPr>
        <w:t xml:space="preserve"> from abusing </w:t>
      </w:r>
      <w:proofErr w:type="spellStart"/>
      <w:r w:rsidRPr="00915C1D">
        <w:rPr>
          <w:rFonts w:ascii="Arial" w:eastAsia="Times New Roman" w:hAnsi="Arial" w:cs="Arial"/>
          <w:color w:val="333333"/>
          <w:sz w:val="20"/>
          <w:szCs w:val="20"/>
        </w:rPr>
        <w:t>Darcey</w:t>
      </w:r>
      <w:proofErr w:type="spellEnd"/>
      <w:r w:rsidRPr="00915C1D">
        <w:rPr>
          <w:rFonts w:ascii="Arial" w:eastAsia="Times New Roman" w:hAnsi="Arial" w:cs="Arial"/>
          <w:color w:val="333333"/>
          <w:sz w:val="20"/>
          <w:szCs w:val="20"/>
        </w:rPr>
        <w:t>. But hospital officials failed to take action.</w:t>
      </w:r>
    </w:p>
    <w:p w:rsidR="00915C1D" w:rsidRPr="00915C1D" w:rsidRDefault="00915C1D" w:rsidP="00915C1D">
      <w:pPr>
        <w:shd w:val="clear" w:color="auto" w:fill="FDF9DE"/>
        <w:spacing w:before="100" w:beforeAutospacing="1" w:after="360" w:line="204" w:lineRule="auto"/>
        <w:rPr>
          <w:rFonts w:ascii="Arial" w:eastAsia="Times New Roman" w:hAnsi="Arial" w:cs="Arial"/>
          <w:color w:val="333333"/>
          <w:sz w:val="20"/>
          <w:szCs w:val="20"/>
        </w:rPr>
      </w:pPr>
      <w:r w:rsidRPr="00915C1D">
        <w:rPr>
          <w:rFonts w:ascii="Arial" w:eastAsia="Times New Roman" w:hAnsi="Arial" w:cs="Arial"/>
          <w:color w:val="333333"/>
          <w:sz w:val="20"/>
          <w:szCs w:val="20"/>
        </w:rPr>
        <w:t>The hospital waited almost three days before calling her caseworker at the state’s children’s services agency. The hospital did not inform police as required by law. After pestering the hospital for two days to report the suspected abuse, the caseworker called state police herself, records show.</w:t>
      </w:r>
    </w:p>
    <w:p w:rsidR="00915C1D" w:rsidRPr="00915C1D" w:rsidRDefault="00915C1D" w:rsidP="00915C1D">
      <w:pPr>
        <w:shd w:val="clear" w:color="auto" w:fill="FDF9DE"/>
        <w:spacing w:before="100" w:beforeAutospacing="1" w:after="360" w:line="204" w:lineRule="auto"/>
        <w:rPr>
          <w:rFonts w:ascii="Arial" w:eastAsia="Times New Roman" w:hAnsi="Arial" w:cs="Arial"/>
          <w:color w:val="333333"/>
          <w:sz w:val="20"/>
          <w:szCs w:val="20"/>
        </w:rPr>
      </w:pPr>
      <w:r w:rsidRPr="00915C1D">
        <w:rPr>
          <w:rFonts w:ascii="Arial" w:eastAsia="Times New Roman" w:hAnsi="Arial" w:cs="Arial"/>
          <w:color w:val="333333"/>
          <w:sz w:val="20"/>
          <w:szCs w:val="20"/>
        </w:rPr>
        <w:t xml:space="preserve">Five months later, Mazur-Hart, the hospital superintendent, ruled that </w:t>
      </w:r>
      <w:proofErr w:type="spellStart"/>
      <w:r w:rsidRPr="00915C1D">
        <w:rPr>
          <w:rFonts w:ascii="Arial" w:eastAsia="Times New Roman" w:hAnsi="Arial" w:cs="Arial"/>
          <w:color w:val="333333"/>
          <w:sz w:val="20"/>
          <w:szCs w:val="20"/>
        </w:rPr>
        <w:t>Darcey’s</w:t>
      </w:r>
      <w:proofErr w:type="spellEnd"/>
      <w:r w:rsidRPr="00915C1D">
        <w:rPr>
          <w:rFonts w:ascii="Arial" w:eastAsia="Times New Roman" w:hAnsi="Arial" w:cs="Arial"/>
          <w:color w:val="333333"/>
          <w:sz w:val="20"/>
          <w:szCs w:val="20"/>
        </w:rPr>
        <w:t xml:space="preserve"> allegations were true. </w:t>
      </w:r>
      <w:proofErr w:type="spellStart"/>
      <w:r w:rsidRPr="00915C1D">
        <w:rPr>
          <w:rFonts w:ascii="Arial" w:eastAsia="Times New Roman" w:hAnsi="Arial" w:cs="Arial"/>
          <w:color w:val="333333"/>
          <w:sz w:val="20"/>
          <w:szCs w:val="20"/>
        </w:rPr>
        <w:t>LaCross</w:t>
      </w:r>
      <w:proofErr w:type="spellEnd"/>
      <w:r w:rsidRPr="00915C1D">
        <w:rPr>
          <w:rFonts w:ascii="Arial" w:eastAsia="Times New Roman" w:hAnsi="Arial" w:cs="Arial"/>
          <w:color w:val="333333"/>
          <w:sz w:val="20"/>
          <w:szCs w:val="20"/>
        </w:rPr>
        <w:t>, who spent several months on paid leave, was eventually fired and convicted of second-degree sexual assault.</w:t>
      </w:r>
    </w:p>
    <w:p w:rsidR="00915C1D" w:rsidRPr="00915C1D" w:rsidRDefault="00915C1D" w:rsidP="00915C1D">
      <w:pPr>
        <w:shd w:val="clear" w:color="auto" w:fill="FDF9DE"/>
        <w:spacing w:before="100" w:beforeAutospacing="1" w:after="360" w:line="204" w:lineRule="auto"/>
        <w:rPr>
          <w:rFonts w:ascii="Arial" w:eastAsia="Times New Roman" w:hAnsi="Arial" w:cs="Arial"/>
          <w:color w:val="333333"/>
          <w:sz w:val="20"/>
          <w:szCs w:val="20"/>
        </w:rPr>
      </w:pPr>
      <w:r w:rsidRPr="00915C1D">
        <w:rPr>
          <w:rFonts w:ascii="Arial" w:eastAsia="Times New Roman" w:hAnsi="Arial" w:cs="Arial"/>
          <w:color w:val="333333"/>
          <w:sz w:val="20"/>
          <w:szCs w:val="20"/>
        </w:rPr>
        <w:t xml:space="preserve">The girl who made the first complaint about </w:t>
      </w:r>
      <w:proofErr w:type="spellStart"/>
      <w:r w:rsidRPr="00915C1D">
        <w:rPr>
          <w:rFonts w:ascii="Arial" w:eastAsia="Times New Roman" w:hAnsi="Arial" w:cs="Arial"/>
          <w:color w:val="333333"/>
          <w:sz w:val="20"/>
          <w:szCs w:val="20"/>
        </w:rPr>
        <w:t>LaCross</w:t>
      </w:r>
      <w:proofErr w:type="spellEnd"/>
      <w:r w:rsidRPr="00915C1D">
        <w:rPr>
          <w:rFonts w:ascii="Arial" w:eastAsia="Times New Roman" w:hAnsi="Arial" w:cs="Arial"/>
          <w:color w:val="333333"/>
          <w:sz w:val="20"/>
          <w:szCs w:val="20"/>
        </w:rPr>
        <w:t xml:space="preserve"> more than a year earlier was named as an “additional victim” in police reports in the </w:t>
      </w:r>
      <w:proofErr w:type="spellStart"/>
      <w:r w:rsidRPr="00915C1D">
        <w:rPr>
          <w:rFonts w:ascii="Arial" w:eastAsia="Times New Roman" w:hAnsi="Arial" w:cs="Arial"/>
          <w:color w:val="333333"/>
          <w:sz w:val="20"/>
          <w:szCs w:val="20"/>
        </w:rPr>
        <w:t>Darcey</w:t>
      </w:r>
      <w:proofErr w:type="spellEnd"/>
      <w:r w:rsidRPr="00915C1D">
        <w:rPr>
          <w:rFonts w:ascii="Arial" w:eastAsia="Times New Roman" w:hAnsi="Arial" w:cs="Arial"/>
          <w:color w:val="333333"/>
          <w:sz w:val="20"/>
          <w:szCs w:val="20"/>
        </w:rPr>
        <w:t xml:space="preserve"> case. She told police that besides fondling her breast, </w:t>
      </w:r>
      <w:proofErr w:type="spellStart"/>
      <w:r w:rsidRPr="00915C1D">
        <w:rPr>
          <w:rFonts w:ascii="Arial" w:eastAsia="Times New Roman" w:hAnsi="Arial" w:cs="Arial"/>
          <w:color w:val="333333"/>
          <w:sz w:val="20"/>
          <w:szCs w:val="20"/>
        </w:rPr>
        <w:t>LaCross</w:t>
      </w:r>
      <w:proofErr w:type="spellEnd"/>
      <w:r w:rsidRPr="00915C1D">
        <w:rPr>
          <w:rFonts w:ascii="Arial" w:eastAsia="Times New Roman" w:hAnsi="Arial" w:cs="Arial"/>
          <w:color w:val="333333"/>
          <w:sz w:val="20"/>
          <w:szCs w:val="20"/>
        </w:rPr>
        <w:t xml:space="preserve"> had sex with her three times on the ward. </w:t>
      </w:r>
      <w:proofErr w:type="spellStart"/>
      <w:r w:rsidRPr="00915C1D">
        <w:rPr>
          <w:rFonts w:ascii="Arial" w:eastAsia="Times New Roman" w:hAnsi="Arial" w:cs="Arial"/>
          <w:color w:val="333333"/>
          <w:sz w:val="20"/>
          <w:szCs w:val="20"/>
        </w:rPr>
        <w:t>LaCross</w:t>
      </w:r>
      <w:proofErr w:type="spellEnd"/>
      <w:r w:rsidRPr="00915C1D">
        <w:rPr>
          <w:rFonts w:ascii="Arial" w:eastAsia="Times New Roman" w:hAnsi="Arial" w:cs="Arial"/>
          <w:color w:val="333333"/>
          <w:sz w:val="20"/>
          <w:szCs w:val="20"/>
        </w:rPr>
        <w:t xml:space="preserve"> was never charged in that case.</w:t>
      </w:r>
    </w:p>
    <w:p w:rsidR="00915C1D" w:rsidRPr="00915C1D" w:rsidRDefault="00915C1D" w:rsidP="00915C1D">
      <w:pPr>
        <w:shd w:val="clear" w:color="auto" w:fill="FDF9DE"/>
        <w:spacing w:before="100" w:beforeAutospacing="1" w:after="360" w:line="300" w:lineRule="auto"/>
        <w:rPr>
          <w:rFonts w:ascii="Georgia" w:eastAsia="Times New Roman" w:hAnsi="Georgia" w:cs="Times New Roman"/>
          <w:color w:val="333333"/>
        </w:rPr>
      </w:pPr>
      <w:hyperlink r:id="rId8" w:history="1">
        <w:r w:rsidRPr="00915C1D">
          <w:rPr>
            <w:rFonts w:ascii="Georgia" w:eastAsia="Times New Roman" w:hAnsi="Georgia" w:cs="Times New Roman"/>
            <w:color w:val="005874"/>
            <w:u w:val="single"/>
          </w:rPr>
          <w:t xml:space="preserve">KATU’s story </w:t>
        </w:r>
      </w:hyperlink>
      <w:r w:rsidRPr="00915C1D">
        <w:rPr>
          <w:rFonts w:ascii="Georgia" w:eastAsia="Times New Roman" w:hAnsi="Georgia" w:cs="Times New Roman"/>
          <w:color w:val="333333"/>
        </w:rPr>
        <w:t xml:space="preserve">(based on the </w:t>
      </w:r>
      <w:r w:rsidRPr="00915C1D">
        <w:rPr>
          <w:rFonts w:ascii="Georgia" w:eastAsia="Times New Roman" w:hAnsi="Georgia" w:cs="Times New Roman"/>
          <w:i/>
          <w:iCs/>
          <w:color w:val="333333"/>
        </w:rPr>
        <w:t>Oregonian’s</w:t>
      </w:r>
      <w:r w:rsidRPr="00915C1D">
        <w:rPr>
          <w:rFonts w:ascii="Georgia" w:eastAsia="Times New Roman" w:hAnsi="Georgia" w:cs="Times New Roman"/>
          <w:color w:val="333333"/>
        </w:rPr>
        <w:t xml:space="preserve"> reporting) includes this tidbit:</w:t>
      </w:r>
    </w:p>
    <w:p w:rsidR="00915C1D" w:rsidRPr="00915C1D" w:rsidRDefault="00915C1D" w:rsidP="00915C1D">
      <w:pPr>
        <w:shd w:val="clear" w:color="auto" w:fill="FDF9DE"/>
        <w:spacing w:after="150" w:line="204" w:lineRule="auto"/>
        <w:rPr>
          <w:rFonts w:ascii="Arial" w:eastAsia="Times New Roman" w:hAnsi="Arial" w:cs="Arial"/>
          <w:color w:val="333333"/>
          <w:sz w:val="20"/>
          <w:szCs w:val="20"/>
        </w:rPr>
      </w:pPr>
      <w:r w:rsidRPr="00915C1D">
        <w:rPr>
          <w:rFonts w:ascii="Arial" w:eastAsia="Times New Roman" w:hAnsi="Arial" w:cs="Arial"/>
          <w:color w:val="333333"/>
          <w:sz w:val="20"/>
          <w:szCs w:val="20"/>
        </w:rPr>
        <w:t>Records also suggest that one of the hospital’s whistle-blowers was demoted from his job as a mental therapist and made to scrub pots and pans in the hospital kitchen after he came forward in an affidavit saying he had warned the hospital about the ongoing abuse, The Oregonian reported.</w:t>
      </w:r>
    </w:p>
    <w:p w:rsidR="00915C1D" w:rsidRPr="00915C1D" w:rsidRDefault="00915C1D" w:rsidP="00915C1D">
      <w:pPr>
        <w:shd w:val="clear" w:color="auto" w:fill="FDF9DE"/>
        <w:spacing w:before="100" w:beforeAutospacing="1" w:after="360" w:line="300" w:lineRule="auto"/>
        <w:rPr>
          <w:rFonts w:ascii="Georgia" w:eastAsia="Times New Roman" w:hAnsi="Georgia" w:cs="Times New Roman"/>
          <w:color w:val="333333"/>
        </w:rPr>
      </w:pPr>
      <w:r w:rsidRPr="00915C1D">
        <w:rPr>
          <w:rFonts w:ascii="Georgia" w:eastAsia="Times New Roman" w:hAnsi="Georgia" w:cs="Times New Roman"/>
          <w:color w:val="333333"/>
        </w:rPr>
        <w:t>The only reason most of this is known is that sealed court records from 1994 were misfiled in a public-records area. There’s good reason to worry that Ward 40 has continued to be a home for rapists, pedophiles and abusers since 1994. The Oregonian discovered seven cases of alleged child sex abuse in the last four years that were never reported to the chief DHS investigator.</w:t>
      </w:r>
    </w:p>
    <w:p w:rsidR="00915C1D" w:rsidRPr="00915C1D" w:rsidRDefault="00915C1D" w:rsidP="00915C1D">
      <w:pPr>
        <w:shd w:val="clear" w:color="auto" w:fill="FDF9DE"/>
        <w:spacing w:before="100" w:beforeAutospacing="1" w:after="360" w:line="300" w:lineRule="auto"/>
        <w:rPr>
          <w:rFonts w:ascii="Georgia" w:eastAsia="Times New Roman" w:hAnsi="Georgia" w:cs="Times New Roman"/>
          <w:color w:val="333333"/>
        </w:rPr>
      </w:pPr>
      <w:r w:rsidRPr="00915C1D">
        <w:rPr>
          <w:rFonts w:ascii="Georgia" w:eastAsia="Times New Roman" w:hAnsi="Georgia" w:cs="Times New Roman"/>
          <w:color w:val="333333"/>
        </w:rPr>
        <w:t xml:space="preserve">Needed security measures that have become standard at other hospitals have not been </w:t>
      </w:r>
      <w:proofErr w:type="gramStart"/>
      <w:r w:rsidRPr="00915C1D">
        <w:rPr>
          <w:rFonts w:ascii="Georgia" w:eastAsia="Times New Roman" w:hAnsi="Georgia" w:cs="Times New Roman"/>
          <w:color w:val="333333"/>
        </w:rPr>
        <w:t>taken:</w:t>
      </w:r>
      <w:proofErr w:type="gramEnd"/>
    </w:p>
    <w:p w:rsidR="00915C1D" w:rsidRPr="00915C1D" w:rsidRDefault="00915C1D" w:rsidP="00915C1D">
      <w:pPr>
        <w:shd w:val="clear" w:color="auto" w:fill="FDF9DE"/>
        <w:spacing w:after="0" w:line="204" w:lineRule="auto"/>
        <w:rPr>
          <w:rFonts w:ascii="Arial" w:eastAsia="Times New Roman" w:hAnsi="Arial" w:cs="Arial"/>
          <w:color w:val="333333"/>
          <w:sz w:val="20"/>
          <w:szCs w:val="20"/>
        </w:rPr>
      </w:pPr>
      <w:r w:rsidRPr="00915C1D">
        <w:rPr>
          <w:rFonts w:ascii="Arial" w:eastAsia="Times New Roman" w:hAnsi="Arial" w:cs="Arial"/>
          <w:color w:val="333333"/>
          <w:sz w:val="20"/>
          <w:szCs w:val="20"/>
        </w:rPr>
        <w:lastRenderedPageBreak/>
        <w:t>A former worker who has since been convicted of attacking young boys, however, said the hospital was a pedophile’s dream.</w:t>
      </w:r>
    </w:p>
    <w:p w:rsidR="00915C1D" w:rsidRPr="00915C1D" w:rsidRDefault="00915C1D" w:rsidP="00915C1D">
      <w:pPr>
        <w:shd w:val="clear" w:color="auto" w:fill="FDF9DE"/>
        <w:spacing w:before="100" w:beforeAutospacing="1" w:after="360" w:line="204" w:lineRule="auto"/>
        <w:rPr>
          <w:rFonts w:ascii="Arial" w:eastAsia="Times New Roman" w:hAnsi="Arial" w:cs="Arial"/>
          <w:color w:val="333333"/>
          <w:sz w:val="20"/>
          <w:szCs w:val="20"/>
        </w:rPr>
      </w:pPr>
      <w:r w:rsidRPr="00915C1D">
        <w:rPr>
          <w:rFonts w:ascii="Arial" w:eastAsia="Times New Roman" w:hAnsi="Arial" w:cs="Arial"/>
          <w:color w:val="333333"/>
          <w:sz w:val="20"/>
          <w:szCs w:val="20"/>
        </w:rPr>
        <w:t>In a letter to The Oregonian, Frank Milligan detailed a litany of oversight problems at the hospital, including “far too many blind corners” and a “lack of cameras or even simple surveillance equipment.”</w:t>
      </w:r>
    </w:p>
    <w:p w:rsidR="00915C1D" w:rsidRPr="00915C1D" w:rsidRDefault="00915C1D" w:rsidP="00915C1D">
      <w:pPr>
        <w:shd w:val="clear" w:color="auto" w:fill="FDF9DE"/>
        <w:spacing w:before="100" w:beforeAutospacing="1" w:after="360" w:line="204" w:lineRule="auto"/>
        <w:rPr>
          <w:rFonts w:ascii="Arial" w:eastAsia="Times New Roman" w:hAnsi="Arial" w:cs="Arial"/>
          <w:color w:val="333333"/>
          <w:sz w:val="20"/>
          <w:szCs w:val="20"/>
        </w:rPr>
      </w:pPr>
      <w:r w:rsidRPr="00915C1D">
        <w:rPr>
          <w:rFonts w:ascii="Arial" w:eastAsia="Times New Roman" w:hAnsi="Arial" w:cs="Arial"/>
          <w:color w:val="333333"/>
          <w:sz w:val="20"/>
          <w:szCs w:val="20"/>
        </w:rPr>
        <w:t>“Should a staff member be so inclined, he/she need only wait for an emergency situation, or a patient to act out and draw the attention of the other staff, to take advantage of the chaos and slip away with a victim.”</w:t>
      </w:r>
    </w:p>
    <w:p w:rsidR="00E47118" w:rsidRPr="00915C1D" w:rsidRDefault="00915C1D" w:rsidP="00915C1D">
      <w:pPr>
        <w:shd w:val="clear" w:color="auto" w:fill="FDF9DE"/>
        <w:spacing w:before="100" w:beforeAutospacing="1" w:after="360" w:line="300" w:lineRule="auto"/>
        <w:rPr>
          <w:rFonts w:ascii="Georgia" w:eastAsia="Times New Roman" w:hAnsi="Georgia" w:cs="Times New Roman"/>
          <w:color w:val="333333"/>
        </w:rPr>
      </w:pPr>
      <w:r w:rsidRPr="00915C1D">
        <w:rPr>
          <w:rFonts w:ascii="Georgia" w:eastAsia="Times New Roman" w:hAnsi="Georgia" w:cs="Times New Roman"/>
          <w:color w:val="333333"/>
        </w:rPr>
        <w:t xml:space="preserve">Hopefully, the </w:t>
      </w:r>
      <w:r w:rsidRPr="00915C1D">
        <w:rPr>
          <w:rFonts w:ascii="Georgia" w:eastAsia="Times New Roman" w:hAnsi="Georgia" w:cs="Times New Roman"/>
          <w:i/>
          <w:iCs/>
          <w:color w:val="333333"/>
        </w:rPr>
        <w:t xml:space="preserve">Oregonian </w:t>
      </w:r>
      <w:r w:rsidRPr="00915C1D">
        <w:rPr>
          <w:rFonts w:ascii="Georgia" w:eastAsia="Times New Roman" w:hAnsi="Georgia" w:cs="Times New Roman"/>
          <w:color w:val="333333"/>
        </w:rPr>
        <w:t xml:space="preserve">article will be a start towards getting Ward 40’s appalling conditions fixed (or better yet, towards getting Ward 40 closed down and replaced with modern small-group homes). If you’d like to write Governor Ted </w:t>
      </w:r>
      <w:proofErr w:type="spellStart"/>
      <w:r w:rsidRPr="00915C1D">
        <w:rPr>
          <w:rFonts w:ascii="Georgia" w:eastAsia="Times New Roman" w:hAnsi="Georgia" w:cs="Times New Roman"/>
          <w:color w:val="333333"/>
        </w:rPr>
        <w:t>Kulongoski</w:t>
      </w:r>
      <w:proofErr w:type="spellEnd"/>
      <w:r w:rsidRPr="00915C1D">
        <w:rPr>
          <w:rFonts w:ascii="Georgia" w:eastAsia="Times New Roman" w:hAnsi="Georgia" w:cs="Times New Roman"/>
          <w:color w:val="333333"/>
        </w:rPr>
        <w:t xml:space="preserve"> a note asking him to take action, </w:t>
      </w:r>
      <w:hyperlink r:id="rId9" w:history="1">
        <w:r w:rsidRPr="00915C1D">
          <w:rPr>
            <w:rFonts w:ascii="Georgia" w:eastAsia="Times New Roman" w:hAnsi="Georgia" w:cs="Times New Roman"/>
            <w:color w:val="005874"/>
            <w:u w:val="single"/>
          </w:rPr>
          <w:t>here’s his contact information</w:t>
        </w:r>
      </w:hyperlink>
      <w:r w:rsidRPr="00915C1D">
        <w:rPr>
          <w:rFonts w:ascii="Georgia" w:eastAsia="Times New Roman" w:hAnsi="Georgia" w:cs="Times New Roman"/>
          <w:color w:val="333333"/>
        </w:rPr>
        <w:t>.</w:t>
      </w:r>
      <w:bookmarkStart w:id="0" w:name="_GoBack"/>
      <w:bookmarkEnd w:id="0"/>
    </w:p>
    <w:sectPr w:rsidR="00E47118" w:rsidRPr="00915C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C1D"/>
    <w:rsid w:val="00915C1D"/>
    <w:rsid w:val="00E471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0C3BF7-F70F-4D70-9FB9-9FE0BB19A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15C1D"/>
    <w:rPr>
      <w:color w:val="005874"/>
      <w:u w:val="single"/>
    </w:rPr>
  </w:style>
  <w:style w:type="character" w:customStyle="1" w:styleId="meta-prep">
    <w:name w:val="meta-prep"/>
    <w:basedOn w:val="DefaultParagraphFont"/>
    <w:rsid w:val="00915C1D"/>
  </w:style>
  <w:style w:type="character" w:customStyle="1" w:styleId="entry-date">
    <w:name w:val="entry-date"/>
    <w:basedOn w:val="DefaultParagraphFont"/>
    <w:rsid w:val="00915C1D"/>
  </w:style>
  <w:style w:type="character" w:customStyle="1" w:styleId="meta-sep">
    <w:name w:val="meta-sep"/>
    <w:basedOn w:val="DefaultParagraphFont"/>
    <w:rsid w:val="00915C1D"/>
  </w:style>
  <w:style w:type="character" w:customStyle="1" w:styleId="author">
    <w:name w:val="author"/>
    <w:basedOn w:val="DefaultParagraphFont"/>
    <w:rsid w:val="00915C1D"/>
  </w:style>
  <w:style w:type="paragraph" w:styleId="BalloonText">
    <w:name w:val="Balloon Text"/>
    <w:basedOn w:val="Normal"/>
    <w:link w:val="BalloonTextChar"/>
    <w:uiPriority w:val="99"/>
    <w:semiHidden/>
    <w:unhideWhenUsed/>
    <w:rsid w:val="00915C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5C1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9702644">
      <w:bodyDiv w:val="1"/>
      <w:marLeft w:val="0"/>
      <w:marRight w:val="0"/>
      <w:marTop w:val="0"/>
      <w:marBottom w:val="0"/>
      <w:divBdr>
        <w:top w:val="none" w:sz="0" w:space="0" w:color="auto"/>
        <w:left w:val="none" w:sz="0" w:space="0" w:color="auto"/>
        <w:bottom w:val="none" w:sz="0" w:space="0" w:color="auto"/>
        <w:right w:val="none" w:sz="0" w:space="0" w:color="auto"/>
      </w:divBdr>
      <w:divsChild>
        <w:div w:id="1207328334">
          <w:marLeft w:val="0"/>
          <w:marRight w:val="0"/>
          <w:marTop w:val="225"/>
          <w:marBottom w:val="225"/>
          <w:divBdr>
            <w:top w:val="none" w:sz="0" w:space="0" w:color="auto"/>
            <w:left w:val="none" w:sz="0" w:space="0" w:color="auto"/>
            <w:bottom w:val="none" w:sz="0" w:space="0" w:color="auto"/>
            <w:right w:val="none" w:sz="0" w:space="0" w:color="auto"/>
          </w:divBdr>
          <w:divsChild>
            <w:div w:id="931204889">
              <w:marLeft w:val="0"/>
              <w:marRight w:val="0"/>
              <w:marTop w:val="0"/>
              <w:marBottom w:val="60"/>
              <w:divBdr>
                <w:top w:val="none" w:sz="0" w:space="0" w:color="auto"/>
                <w:left w:val="none" w:sz="0" w:space="0" w:color="auto"/>
                <w:bottom w:val="none" w:sz="0" w:space="0" w:color="auto"/>
                <w:right w:val="none" w:sz="0" w:space="0" w:color="auto"/>
              </w:divBdr>
              <w:divsChild>
                <w:div w:id="629675311">
                  <w:marLeft w:val="0"/>
                  <w:marRight w:val="0"/>
                  <w:marTop w:val="0"/>
                  <w:marBottom w:val="60"/>
                  <w:divBdr>
                    <w:top w:val="none" w:sz="0" w:space="0" w:color="auto"/>
                    <w:left w:val="none" w:sz="0" w:space="0" w:color="auto"/>
                    <w:bottom w:val="none" w:sz="0" w:space="0" w:color="auto"/>
                    <w:right w:val="none" w:sz="0" w:space="0" w:color="auto"/>
                  </w:divBdr>
                  <w:divsChild>
                    <w:div w:id="2072146176">
                      <w:marLeft w:val="0"/>
                      <w:marRight w:val="0"/>
                      <w:marTop w:val="0"/>
                      <w:marBottom w:val="150"/>
                      <w:divBdr>
                        <w:top w:val="none" w:sz="0" w:space="0" w:color="auto"/>
                        <w:left w:val="none" w:sz="0" w:space="0" w:color="auto"/>
                        <w:bottom w:val="none" w:sz="0" w:space="0" w:color="auto"/>
                        <w:right w:val="none" w:sz="0" w:space="0" w:color="auto"/>
                      </w:divBdr>
                      <w:divsChild>
                        <w:div w:id="164050274">
                          <w:marLeft w:val="0"/>
                          <w:marRight w:val="0"/>
                          <w:marTop w:val="0"/>
                          <w:marBottom w:val="0"/>
                          <w:divBdr>
                            <w:top w:val="none" w:sz="0" w:space="0" w:color="auto"/>
                            <w:left w:val="none" w:sz="0" w:space="0" w:color="auto"/>
                            <w:bottom w:val="none" w:sz="0" w:space="0" w:color="auto"/>
                            <w:right w:val="none" w:sz="0" w:space="0" w:color="auto"/>
                          </w:divBdr>
                          <w:divsChild>
                            <w:div w:id="1304390175">
                              <w:marLeft w:val="0"/>
                              <w:marRight w:val="0"/>
                              <w:marTop w:val="0"/>
                              <w:marBottom w:val="0"/>
                              <w:divBdr>
                                <w:top w:val="none" w:sz="0" w:space="0" w:color="auto"/>
                                <w:left w:val="none" w:sz="0" w:space="0" w:color="auto"/>
                                <w:bottom w:val="none" w:sz="0" w:space="0" w:color="auto"/>
                                <w:right w:val="none" w:sz="0" w:space="0" w:color="auto"/>
                              </w:divBdr>
                            </w:div>
                            <w:div w:id="351029210">
                              <w:marLeft w:val="0"/>
                              <w:marRight w:val="0"/>
                              <w:marTop w:val="0"/>
                              <w:marBottom w:val="0"/>
                              <w:divBdr>
                                <w:top w:val="none" w:sz="0" w:space="0" w:color="auto"/>
                                <w:left w:val="none" w:sz="0" w:space="0" w:color="auto"/>
                                <w:bottom w:val="none" w:sz="0" w:space="0" w:color="auto"/>
                                <w:right w:val="none" w:sz="0" w:space="0" w:color="auto"/>
                              </w:divBdr>
                              <w:divsChild>
                                <w:div w:id="1291323756">
                                  <w:marLeft w:val="750"/>
                                  <w:marRight w:val="0"/>
                                  <w:marTop w:val="150"/>
                                  <w:marBottom w:val="150"/>
                                  <w:divBdr>
                                    <w:top w:val="none" w:sz="0" w:space="0" w:color="auto"/>
                                    <w:left w:val="single" w:sz="12" w:space="11" w:color="005874"/>
                                    <w:bottom w:val="none" w:sz="0" w:space="0" w:color="auto"/>
                                    <w:right w:val="none" w:sz="0" w:space="0" w:color="auto"/>
                                  </w:divBdr>
                                </w:div>
                                <w:div w:id="2104956111">
                                  <w:marLeft w:val="750"/>
                                  <w:marRight w:val="0"/>
                                  <w:marTop w:val="150"/>
                                  <w:marBottom w:val="150"/>
                                  <w:divBdr>
                                    <w:top w:val="none" w:sz="0" w:space="0" w:color="auto"/>
                                    <w:left w:val="single" w:sz="12" w:space="11" w:color="005874"/>
                                    <w:bottom w:val="none" w:sz="0" w:space="0" w:color="auto"/>
                                    <w:right w:val="none" w:sz="0" w:space="0" w:color="auto"/>
                                  </w:divBdr>
                                </w:div>
                                <w:div w:id="1633823521">
                                  <w:marLeft w:val="750"/>
                                  <w:marRight w:val="0"/>
                                  <w:marTop w:val="150"/>
                                  <w:marBottom w:val="150"/>
                                  <w:divBdr>
                                    <w:top w:val="none" w:sz="0" w:space="0" w:color="auto"/>
                                    <w:left w:val="single" w:sz="12" w:space="11" w:color="005874"/>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atu.com/printstory.asp?ID=71213" TargetMode="External"/><Relationship Id="rId3" Type="http://schemas.openxmlformats.org/officeDocument/2006/relationships/webSettings" Target="webSettings.xml"/><Relationship Id="rId7" Type="http://schemas.openxmlformats.org/officeDocument/2006/relationships/hyperlink" Target="http://www.oregonlive.com/news/oregonian/index.ssf?/base/front_page/1095508790276280.x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inkofeministhellcat.typepad.com/pinko_feminist_hellcat/2004/10/i_thought_we_we.html" TargetMode="External"/><Relationship Id="rId11" Type="http://schemas.openxmlformats.org/officeDocument/2006/relationships/theme" Target="theme/theme1.xml"/><Relationship Id="rId5" Type="http://schemas.openxmlformats.org/officeDocument/2006/relationships/hyperlink" Target="http://amptoons.com/blog/author/admin/" TargetMode="External"/><Relationship Id="rId10" Type="http://schemas.openxmlformats.org/officeDocument/2006/relationships/fontTable" Target="fontTable.xml"/><Relationship Id="rId4" Type="http://schemas.openxmlformats.org/officeDocument/2006/relationships/hyperlink" Target="http://amptoons.com/blog/2004/10/15/rape-and-abuse-at-oregon-state-hospital/" TargetMode="External"/><Relationship Id="rId9" Type="http://schemas.openxmlformats.org/officeDocument/2006/relationships/hyperlink" Target="http://www.governor.state.or.us/Gov/contact_us.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650</Words>
  <Characters>3711</Characters>
  <Application>Microsoft Office Word</Application>
  <DocSecurity>0</DocSecurity>
  <Lines>30</Lines>
  <Paragraphs>8</Paragraphs>
  <ScaleCrop>false</ScaleCrop>
  <Company/>
  <LinksUpToDate>false</LinksUpToDate>
  <CharactersWithSpaces>4353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1</cp:revision>
  <cp:lastPrinted>2015-03-22T08:51:00Z</cp:lastPrinted>
  <dcterms:created xsi:type="dcterms:W3CDTF">2015-03-22T08:51:00Z</dcterms:created>
  <dcterms:modified xsi:type="dcterms:W3CDTF">2015-03-22T08:51:00Z</dcterms:modified>
</cp:coreProperties>
</file>